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0DF4" w:rsidRDefault="00240DF4" w:rsidP="00AD3EFF">
      <w:pPr>
        <w:pStyle w:val="Bezodstpw"/>
        <w:jc w:val="center"/>
        <w:rPr>
          <w:b/>
        </w:rPr>
      </w:pPr>
      <w:bookmarkStart w:id="0" w:name="_GoBack"/>
      <w:bookmarkEnd w:id="0"/>
    </w:p>
    <w:p w:rsidR="00240DF4" w:rsidRDefault="00240DF4" w:rsidP="00240DF4">
      <w:pPr>
        <w:pStyle w:val="Bezodstpw"/>
        <w:jc w:val="both"/>
      </w:pPr>
      <w:r>
        <w:t>Przykładowa umowa zapisu na sąd polubowny sporu istniejącego już między stronami</w:t>
      </w:r>
    </w:p>
    <w:p w:rsidR="00240DF4" w:rsidRDefault="00240DF4" w:rsidP="00240DF4">
      <w:pPr>
        <w:pStyle w:val="Bezodstpw"/>
        <w:jc w:val="both"/>
      </w:pPr>
    </w:p>
    <w:p w:rsidR="00240DF4" w:rsidRPr="00240DF4" w:rsidRDefault="00240DF4" w:rsidP="00240DF4">
      <w:pPr>
        <w:pStyle w:val="Bezodstpw"/>
        <w:jc w:val="both"/>
      </w:pPr>
    </w:p>
    <w:p w:rsidR="0036474A" w:rsidRPr="00AD3EFF" w:rsidRDefault="0036474A" w:rsidP="00AD3EFF">
      <w:pPr>
        <w:pStyle w:val="Bezodstpw"/>
        <w:jc w:val="center"/>
        <w:rPr>
          <w:b/>
        </w:rPr>
      </w:pPr>
      <w:r w:rsidRPr="00AD3EFF">
        <w:rPr>
          <w:b/>
        </w:rPr>
        <w:t>Umowa</w:t>
      </w:r>
    </w:p>
    <w:p w:rsidR="0036474A" w:rsidRPr="00AD3EFF" w:rsidRDefault="0036474A" w:rsidP="00AD3EFF">
      <w:pPr>
        <w:pStyle w:val="Bezodstpw"/>
        <w:jc w:val="center"/>
        <w:rPr>
          <w:b/>
        </w:rPr>
      </w:pPr>
      <w:r w:rsidRPr="00AD3EFF">
        <w:rPr>
          <w:b/>
        </w:rPr>
        <w:t>zapisu na sąd polubowny</w:t>
      </w:r>
    </w:p>
    <w:p w:rsidR="0036474A" w:rsidRPr="00AD3EFF" w:rsidRDefault="0036474A" w:rsidP="00AD3EFF">
      <w:pPr>
        <w:pStyle w:val="Bezodstpw"/>
        <w:jc w:val="center"/>
        <w:rPr>
          <w:b/>
        </w:rPr>
      </w:pPr>
      <w:r w:rsidRPr="00AD3EFF">
        <w:rPr>
          <w:b/>
        </w:rPr>
        <w:t>sporu istniejącego</w:t>
      </w:r>
    </w:p>
    <w:p w:rsidR="0036474A" w:rsidRDefault="0036474A" w:rsidP="0036474A">
      <w:pPr>
        <w:pStyle w:val="Bezodstpw"/>
      </w:pPr>
    </w:p>
    <w:p w:rsidR="0036474A" w:rsidRDefault="0036474A" w:rsidP="0036474A">
      <w:pPr>
        <w:pStyle w:val="Bezodstpw"/>
      </w:pPr>
      <w:r>
        <w:t>zawarta w dniu ………………………</w:t>
      </w:r>
    </w:p>
    <w:p w:rsidR="0036474A" w:rsidRPr="00240DF4" w:rsidRDefault="0036474A" w:rsidP="0036474A">
      <w:pPr>
        <w:pStyle w:val="Bezodstpw"/>
        <w:rPr>
          <w:b/>
        </w:rPr>
      </w:pPr>
      <w:r w:rsidRPr="00240DF4">
        <w:rPr>
          <w:b/>
        </w:rPr>
        <w:t>pomiędzy:</w:t>
      </w:r>
    </w:p>
    <w:p w:rsidR="0036474A" w:rsidRPr="00240DF4" w:rsidRDefault="0036474A" w:rsidP="0036474A">
      <w:pPr>
        <w:pStyle w:val="Bezodstpw"/>
        <w:numPr>
          <w:ilvl w:val="0"/>
          <w:numId w:val="1"/>
        </w:numPr>
        <w:rPr>
          <w:b/>
        </w:rPr>
      </w:pPr>
      <w:r w:rsidRPr="00240DF4">
        <w:rPr>
          <w:b/>
        </w:rPr>
        <w:t>………………………………………………………………………………………………………………………………………..</w:t>
      </w:r>
    </w:p>
    <w:p w:rsidR="0036474A" w:rsidRPr="00240DF4" w:rsidRDefault="0036474A" w:rsidP="0036474A">
      <w:pPr>
        <w:pStyle w:val="Bezodstpw"/>
        <w:ind w:left="720"/>
        <w:jc w:val="center"/>
        <w:rPr>
          <w:b/>
          <w:i/>
          <w:sz w:val="20"/>
          <w:szCs w:val="20"/>
        </w:rPr>
      </w:pPr>
      <w:r w:rsidRPr="00240DF4">
        <w:rPr>
          <w:b/>
          <w:i/>
          <w:sz w:val="20"/>
          <w:szCs w:val="20"/>
        </w:rPr>
        <w:t>nazwa jednej strony, adres, sposób reprezentacji</w:t>
      </w:r>
    </w:p>
    <w:p w:rsidR="0036474A" w:rsidRPr="00240DF4" w:rsidRDefault="0036474A" w:rsidP="0036474A">
      <w:pPr>
        <w:pStyle w:val="Bezodstpw"/>
        <w:rPr>
          <w:b/>
        </w:rPr>
      </w:pPr>
      <w:r w:rsidRPr="00240DF4">
        <w:rPr>
          <w:b/>
        </w:rPr>
        <w:t>a</w:t>
      </w:r>
    </w:p>
    <w:p w:rsidR="0036474A" w:rsidRPr="00240DF4" w:rsidRDefault="0036474A" w:rsidP="0036474A">
      <w:pPr>
        <w:pStyle w:val="Bezodstpw"/>
        <w:numPr>
          <w:ilvl w:val="0"/>
          <w:numId w:val="1"/>
        </w:numPr>
        <w:rPr>
          <w:b/>
        </w:rPr>
      </w:pPr>
      <w:r w:rsidRPr="00240DF4">
        <w:rPr>
          <w:b/>
        </w:rPr>
        <w:t>………………………………………………………………………………………………………………………………………..</w:t>
      </w:r>
    </w:p>
    <w:p w:rsidR="00AD3EFF" w:rsidRPr="00240DF4" w:rsidRDefault="00AD3EFF" w:rsidP="00AD3EFF">
      <w:pPr>
        <w:pStyle w:val="Bezodstpw"/>
        <w:ind w:left="720"/>
        <w:jc w:val="center"/>
        <w:rPr>
          <w:b/>
          <w:i/>
          <w:sz w:val="20"/>
          <w:szCs w:val="20"/>
        </w:rPr>
      </w:pPr>
      <w:r w:rsidRPr="00240DF4">
        <w:rPr>
          <w:b/>
          <w:i/>
          <w:sz w:val="20"/>
          <w:szCs w:val="20"/>
        </w:rPr>
        <w:t>nazwa drugiej strony, adres, sposób reprezentacji</w:t>
      </w:r>
    </w:p>
    <w:p w:rsidR="0036474A" w:rsidRDefault="00AD3EFF" w:rsidP="0036474A">
      <w:pPr>
        <w:pStyle w:val="Bezodstpw"/>
        <w:ind w:left="720"/>
      </w:pPr>
      <w:r>
        <w:t>zwanymi dalej Stronami, następującej treści:</w:t>
      </w:r>
    </w:p>
    <w:p w:rsidR="00AD3EFF" w:rsidRDefault="00AD3EFF" w:rsidP="00AD3EFF">
      <w:pPr>
        <w:pStyle w:val="Bezodstpw"/>
      </w:pPr>
    </w:p>
    <w:p w:rsidR="00AD3EFF" w:rsidRDefault="00AD3EFF" w:rsidP="00240DF4">
      <w:pPr>
        <w:pStyle w:val="Bezodstpw"/>
        <w:jc w:val="center"/>
      </w:pPr>
      <w:r>
        <w:t>§ 1</w:t>
      </w:r>
    </w:p>
    <w:p w:rsidR="00AD3EFF" w:rsidRDefault="00AD3EFF" w:rsidP="00AD3EFF">
      <w:pPr>
        <w:pStyle w:val="Bezodstpw"/>
        <w:jc w:val="both"/>
      </w:pPr>
      <w:r>
        <w:t xml:space="preserve">Strony  postanawiają istniejący pomiędzy nimi spór dotyczący </w:t>
      </w:r>
      <w:r w:rsidRPr="00AD3EFF">
        <w:rPr>
          <w:i/>
          <w:sz w:val="20"/>
          <w:szCs w:val="20"/>
        </w:rPr>
        <w:t>(opis stosunku prawnego z którego powstał spór</w:t>
      </w:r>
      <w:r>
        <w:rPr>
          <w:i/>
          <w:sz w:val="20"/>
          <w:szCs w:val="20"/>
        </w:rPr>
        <w:t xml:space="preserve"> i przedmiotu sporu</w:t>
      </w:r>
      <w:r w:rsidRPr="00AD3EFF">
        <w:rPr>
          <w:i/>
          <w:sz w:val="20"/>
          <w:szCs w:val="20"/>
        </w:rPr>
        <w:t>)</w:t>
      </w:r>
      <w:r>
        <w:t xml:space="preserve"> ………………………………..……………………………………….…………………………………… …….........………………………………………………………………………………………………………………………………………….</w:t>
      </w:r>
    </w:p>
    <w:p w:rsidR="00AD3EFF" w:rsidRDefault="00AD3EFF" w:rsidP="00AD3EFF">
      <w:pPr>
        <w:pStyle w:val="Bezodstpw"/>
        <w:jc w:val="both"/>
      </w:pPr>
      <w:r>
        <w:t>poddać pod rozstrzygnięcie Stałego Sądu Polubownego przy Okręgowej Izbie Radców Prawnych w Olsztynie.</w:t>
      </w:r>
    </w:p>
    <w:p w:rsidR="00AD3EFF" w:rsidRDefault="00AD3EFF" w:rsidP="00AD3EFF">
      <w:pPr>
        <w:pStyle w:val="Bezodstpw"/>
        <w:jc w:val="both"/>
      </w:pPr>
    </w:p>
    <w:p w:rsidR="00AD3EFF" w:rsidRDefault="00AD3EFF" w:rsidP="00240DF4">
      <w:pPr>
        <w:pStyle w:val="Bezodstpw"/>
        <w:jc w:val="center"/>
      </w:pPr>
      <w:r>
        <w:t>§ 2</w:t>
      </w:r>
    </w:p>
    <w:p w:rsidR="00AD3EFF" w:rsidRDefault="00AD3EFF" w:rsidP="00AD3EFF">
      <w:pPr>
        <w:pStyle w:val="Bezodstpw"/>
        <w:jc w:val="both"/>
      </w:pPr>
      <w:r>
        <w:t>Spór będzie rozstrzygany na podstawie Regulaminu Stałego Sądu Polubownego przy Okręgowej Izbie Radców Prawnych w Olsztynie, który jest Stronom znany.</w:t>
      </w:r>
    </w:p>
    <w:p w:rsidR="00AD3EFF" w:rsidRDefault="00AD3EFF" w:rsidP="00AD3EFF">
      <w:pPr>
        <w:pStyle w:val="Bezodstpw"/>
        <w:jc w:val="both"/>
      </w:pPr>
    </w:p>
    <w:p w:rsidR="00AD3EFF" w:rsidRDefault="00AD3EFF" w:rsidP="00240DF4">
      <w:pPr>
        <w:pStyle w:val="Bezodstpw"/>
        <w:jc w:val="center"/>
      </w:pPr>
      <w:r>
        <w:t>§ 3</w:t>
      </w:r>
    </w:p>
    <w:p w:rsidR="00AD3EFF" w:rsidRDefault="00AD3EFF" w:rsidP="00AD3EFF">
      <w:pPr>
        <w:pStyle w:val="Bezodstpw"/>
        <w:jc w:val="both"/>
      </w:pPr>
      <w:r>
        <w:t>Zmiany niniejszej umowy wymagają formy pisemnej pod rygorem nieważności.</w:t>
      </w:r>
    </w:p>
    <w:p w:rsidR="00AD3EFF" w:rsidRDefault="00AD3EFF" w:rsidP="00AD3EFF">
      <w:pPr>
        <w:pStyle w:val="Bezodstpw"/>
        <w:jc w:val="both"/>
      </w:pPr>
    </w:p>
    <w:p w:rsidR="00AD3EFF" w:rsidRDefault="00AD3EFF" w:rsidP="00240DF4">
      <w:pPr>
        <w:pStyle w:val="Bezodstpw"/>
        <w:jc w:val="center"/>
      </w:pPr>
      <w:r>
        <w:t>§ 4</w:t>
      </w:r>
    </w:p>
    <w:p w:rsidR="00AD3EFF" w:rsidRDefault="00AD3EFF" w:rsidP="00AD3EFF">
      <w:pPr>
        <w:pStyle w:val="Bezodstpw"/>
        <w:jc w:val="both"/>
      </w:pPr>
      <w:r>
        <w:t xml:space="preserve">Umowę sporządzono w trzech jednobrzmiących egzemplarzach, z czego po jednym </w:t>
      </w:r>
      <w:r w:rsidR="00240DF4">
        <w:t xml:space="preserve">egzemplarzu otrzymują </w:t>
      </w:r>
      <w:r>
        <w:t>każd</w:t>
      </w:r>
      <w:r w:rsidR="00240DF4">
        <w:t>a</w:t>
      </w:r>
      <w:r>
        <w:t xml:space="preserve"> ze Stron</w:t>
      </w:r>
      <w:r w:rsidR="00240DF4">
        <w:t xml:space="preserve">, zaś jeden jest przeznaczony dla </w:t>
      </w:r>
      <w:r>
        <w:t xml:space="preserve"> </w:t>
      </w:r>
      <w:r w:rsidR="00240DF4">
        <w:t>Stałego Sądu Polubownego przy Okręgowej Izbie Radców Prawnych w Olsztynie.</w:t>
      </w:r>
    </w:p>
    <w:p w:rsidR="00240DF4" w:rsidRDefault="00240DF4" w:rsidP="00AD3EFF">
      <w:pPr>
        <w:pStyle w:val="Bezodstpw"/>
        <w:jc w:val="both"/>
      </w:pPr>
    </w:p>
    <w:p w:rsidR="00240DF4" w:rsidRDefault="00240DF4" w:rsidP="00AD3EFF">
      <w:pPr>
        <w:pStyle w:val="Bezodstpw"/>
        <w:jc w:val="both"/>
      </w:pPr>
    </w:p>
    <w:p w:rsidR="00240DF4" w:rsidRDefault="00240DF4" w:rsidP="00AD3EFF">
      <w:pPr>
        <w:pStyle w:val="Bezodstpw"/>
        <w:jc w:val="both"/>
      </w:pPr>
      <w:r>
        <w:t xml:space="preserve">             ……………………………………………...                                …………………………………………………</w:t>
      </w:r>
    </w:p>
    <w:sectPr w:rsidR="00240DF4" w:rsidSect="003F06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1F02DD"/>
    <w:multiLevelType w:val="hybridMultilevel"/>
    <w:tmpl w:val="37C874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474A"/>
    <w:rsid w:val="00240DF4"/>
    <w:rsid w:val="002842AF"/>
    <w:rsid w:val="0036474A"/>
    <w:rsid w:val="00365F26"/>
    <w:rsid w:val="003F06AC"/>
    <w:rsid w:val="00633C15"/>
    <w:rsid w:val="006A5490"/>
    <w:rsid w:val="00AD3EFF"/>
    <w:rsid w:val="00B2219B"/>
    <w:rsid w:val="00F04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90FF20-2F27-444C-9ABF-A6371F166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06AC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36474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Przykładowa umowa zapisu na sąd polubowny sporu istniejącego już między stronami</vt:lpstr>
    </vt:vector>
  </TitlesOfParts>
  <Company/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Przykładowa umowa zapisu na sąd polubowny sporu istniejącego już między stronami</dc:title>
  <dc:subject/>
  <dc:creator>User</dc:creator>
  <cp:keywords/>
  <dc:description/>
  <cp:lastModifiedBy>Karolina Jastrzębowska</cp:lastModifiedBy>
  <cp:revision>2</cp:revision>
  <dcterms:created xsi:type="dcterms:W3CDTF">2014-11-13T13:27:00Z</dcterms:created>
  <dcterms:modified xsi:type="dcterms:W3CDTF">2014-11-13T13:27:00Z</dcterms:modified>
</cp:coreProperties>
</file>